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4076661" w:rsidR="008420C7" w:rsidRDefault="003B182F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82F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46060" w:rsidRPr="0094606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9D178B" w:rsidRPr="009D178B">
        <w:rPr>
          <w:rFonts w:ascii="Times New Roman" w:hAnsi="Times New Roman"/>
          <w:bCs/>
          <w:sz w:val="28"/>
          <w:szCs w:val="28"/>
        </w:rPr>
        <w:t>ул. Тенистая 7а, п. Горный (Двуреченское с/п)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62BD5718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3B182F">
        <w:rPr>
          <w:rFonts w:ascii="Times New Roman" w:hAnsi="Times New Roman"/>
          <w:bCs/>
          <w:sz w:val="28"/>
          <w:szCs w:val="28"/>
        </w:rPr>
        <w:t>4</w:t>
      </w:r>
      <w:r w:rsidR="0072434B">
        <w:rPr>
          <w:rFonts w:ascii="Times New Roman" w:hAnsi="Times New Roman"/>
          <w:bCs/>
          <w:sz w:val="28"/>
          <w:szCs w:val="28"/>
        </w:rPr>
        <w:t>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3B182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3B182F">
        <w:rPr>
          <w:rFonts w:ascii="Times New Roman" w:hAnsi="Times New Roman"/>
          <w:bCs/>
          <w:sz w:val="28"/>
          <w:szCs w:val="28"/>
        </w:rPr>
        <w:t>1717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D178B">
        <w:rPr>
          <w:rFonts w:ascii="Times New Roman" w:hAnsi="Times New Roman"/>
          <w:bCs/>
          <w:sz w:val="28"/>
          <w:szCs w:val="28"/>
        </w:rPr>
        <w:t>38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с/пос., юго-восточнее п.</w:t>
      </w:r>
      <w:r w:rsidR="00BD476E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>Горный</w:t>
      </w:r>
      <w:r w:rsidR="001272A8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dcterms:created xsi:type="dcterms:W3CDTF">2023-08-03T05:43:00Z</dcterms:created>
  <dcterms:modified xsi:type="dcterms:W3CDTF">2025-01-27T11:52:00Z</dcterms:modified>
</cp:coreProperties>
</file>